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INVESTIGATIONS OF PLANTS USED FOR THE HYPERTENSION IN THE DAGANBHUIYAN UPAZILA WITHIN FENI DISTRICT OF BANGLADESH </w:t>
      </w:r>
    </w:p>
    <w:bookmarkEnd w:id="0"/>
    <w:p w:rsidR="00B921ED" w:rsidRPr="002373D7" w:rsidRDefault="00B921ED">
      <w:pPr>
        <w:widowControl w:val="0"/>
        <w:autoSpaceDE w:val="0"/>
        <w:autoSpaceDN w:val="0"/>
        <w:adjustRightInd w:val="0"/>
        <w:rPr>
          <w:b/>
          <w:bCs/>
          <w:u w:val="single"/>
        </w:rPr>
      </w:pPr>
      <w:r w:rsidRPr="002373D7">
        <w:rPr>
          <w:b/>
          <w:bCs/>
          <w:u w:val="single"/>
        </w:rPr>
        <w:t>M</w:t>
      </w:r>
      <w:r w:rsidR="002373D7" w:rsidRPr="002373D7">
        <w:rPr>
          <w:b/>
          <w:bCs/>
          <w:u w:val="single"/>
        </w:rPr>
        <w:t>.</w:t>
      </w:r>
      <w:r w:rsidRPr="002373D7">
        <w:rPr>
          <w:b/>
          <w:bCs/>
          <w:u w:val="single"/>
        </w:rPr>
        <w:t>A</w:t>
      </w:r>
      <w:r w:rsidR="002373D7" w:rsidRPr="002373D7">
        <w:rPr>
          <w:b/>
          <w:bCs/>
          <w:u w:val="single"/>
        </w:rPr>
        <w:t>.</w:t>
      </w:r>
      <w:r w:rsidRPr="002373D7">
        <w:rPr>
          <w:b/>
          <w:bCs/>
          <w:u w:val="single"/>
        </w:rPr>
        <w:t>H</w:t>
      </w:r>
      <w:r w:rsidR="002373D7" w:rsidRPr="002373D7">
        <w:rPr>
          <w:b/>
          <w:bCs/>
          <w:u w:val="single"/>
        </w:rPr>
        <w:t>.</w:t>
      </w:r>
      <w:r w:rsidRPr="002373D7">
        <w:rPr>
          <w:b/>
          <w:bCs/>
          <w:u w:val="single"/>
        </w:rPr>
        <w:t xml:space="preserve"> </w:t>
      </w:r>
      <w:proofErr w:type="spellStart"/>
      <w:r w:rsidRPr="002373D7">
        <w:rPr>
          <w:b/>
          <w:bCs/>
          <w:u w:val="single"/>
        </w:rPr>
        <w:t>Mollik</w:t>
      </w:r>
      <w:proofErr w:type="spellEnd"/>
      <w:r w:rsidRPr="002373D7">
        <w:rPr>
          <w:b/>
          <w:bCs/>
          <w:u w:val="single"/>
        </w:rPr>
        <w:t xml:space="preserve"> </w:t>
      </w:r>
    </w:p>
    <w:p w:rsidR="00B921ED" w:rsidRDefault="00B921ED" w:rsidP="002373D7">
      <w:pPr>
        <w:widowControl w:val="0"/>
        <w:autoSpaceDE w:val="0"/>
        <w:autoSpaceDN w:val="0"/>
        <w:adjustRightInd w:val="0"/>
        <w:rPr>
          <w:color w:val="503820"/>
        </w:rPr>
      </w:pPr>
      <w:r>
        <w:rPr>
          <w:color w:val="000000"/>
        </w:rPr>
        <w:t xml:space="preserve">Peoples Integrated Alliance, </w:t>
      </w:r>
      <w:proofErr w:type="spellStart"/>
      <w:r>
        <w:rPr>
          <w:color w:val="000000"/>
        </w:rPr>
        <w:t>Mirpur</w:t>
      </w:r>
      <w:proofErr w:type="spellEnd"/>
      <w:r>
        <w:rPr>
          <w:color w:val="000000"/>
        </w:rPr>
        <w:t xml:space="preserve">, Dhaka, Bangladesh, Prescience Trust Funds, Phoenixville, Pennsylvania, </w:t>
      </w:r>
      <w:r w:rsidR="002373D7">
        <w:rPr>
          <w:color w:val="000000"/>
        </w:rPr>
        <w:t>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Hypertension is prevalent in Bangladesh. The rural population mostly depends on traditional medicinal practitioners (TMPs) for treatment of this disease. The TMPs rely on decoctions made from plants or plant parts to treat hypertension, which decoctions can vary widely between TMPs in the various districts of the country. Investigations were carried out to document plants used in the management of hypertension in the </w:t>
      </w:r>
      <w:proofErr w:type="spellStart"/>
      <w:r>
        <w:t>Daganbhuiyan</w:t>
      </w:r>
      <w:proofErr w:type="spellEnd"/>
      <w:r>
        <w:t xml:space="preserve"> </w:t>
      </w:r>
      <w:proofErr w:type="spellStart"/>
      <w:r>
        <w:t>upazila</w:t>
      </w:r>
      <w:proofErr w:type="spellEnd"/>
      <w:r>
        <w:t xml:space="preserve"> within </w:t>
      </w:r>
      <w:proofErr w:type="spellStart"/>
      <w:r>
        <w:t>Feni</w:t>
      </w:r>
      <w:proofErr w:type="spellEnd"/>
      <w:r>
        <w:t xml:space="preserve"> district of Bangladesh. An open-ended semi-structured questionnaire was used in collecting field information. Details of the preparation and use of plants for the management of hypertension were recorded. Plant specimens as pointed out by the TMPs were collected and identified at the Bangladesh National Herbarium. These plants included </w:t>
      </w:r>
      <w:proofErr w:type="spellStart"/>
      <w:r>
        <w:t>Abroma</w:t>
      </w:r>
      <w:proofErr w:type="spellEnd"/>
      <w:r>
        <w:t xml:space="preserve"> </w:t>
      </w:r>
      <w:proofErr w:type="spellStart"/>
      <w:proofErr w:type="gramStart"/>
      <w:r>
        <w:t>augusta</w:t>
      </w:r>
      <w:proofErr w:type="spellEnd"/>
      <w:proofErr w:type="gramEnd"/>
      <w:r>
        <w:t xml:space="preserve"> (L.) </w:t>
      </w:r>
      <w:proofErr w:type="spellStart"/>
      <w:proofErr w:type="gramStart"/>
      <w:r>
        <w:t>L.f</w:t>
      </w:r>
      <w:proofErr w:type="spellEnd"/>
      <w:r>
        <w:t xml:space="preserve">., </w:t>
      </w:r>
      <w:proofErr w:type="spellStart"/>
      <w:r>
        <w:t>Achyranthes</w:t>
      </w:r>
      <w:proofErr w:type="spellEnd"/>
      <w:r>
        <w:t xml:space="preserve"> </w:t>
      </w:r>
      <w:proofErr w:type="spellStart"/>
      <w:r>
        <w:t>aspera</w:t>
      </w:r>
      <w:proofErr w:type="spellEnd"/>
      <w:r>
        <w:t xml:space="preserve"> L., Allium </w:t>
      </w:r>
      <w:proofErr w:type="spellStart"/>
      <w:r>
        <w:t>sativum</w:t>
      </w:r>
      <w:proofErr w:type="spellEnd"/>
      <w:r>
        <w:t xml:space="preserve"> L., Aloe </w:t>
      </w:r>
      <w:proofErr w:type="spellStart"/>
      <w:r>
        <w:t>vera</w:t>
      </w:r>
      <w:proofErr w:type="spellEnd"/>
      <w:r>
        <w:t xml:space="preserve"> (L.)</w:t>
      </w:r>
      <w:proofErr w:type="gramEnd"/>
      <w:r>
        <w:t xml:space="preserve"> </w:t>
      </w:r>
      <w:proofErr w:type="spellStart"/>
      <w:proofErr w:type="gramStart"/>
      <w:r>
        <w:t>Burm.f</w:t>
      </w:r>
      <w:proofErr w:type="spellEnd"/>
      <w:r>
        <w:t>.,</w:t>
      </w:r>
      <w:proofErr w:type="gramEnd"/>
      <w:r>
        <w:t xml:space="preserve"> </w:t>
      </w:r>
      <w:proofErr w:type="spellStart"/>
      <w:r>
        <w:t>Amaranthus</w:t>
      </w:r>
      <w:proofErr w:type="spellEnd"/>
      <w:r>
        <w:t xml:space="preserve"> </w:t>
      </w:r>
      <w:proofErr w:type="spellStart"/>
      <w:r>
        <w:t>spinosus</w:t>
      </w:r>
      <w:proofErr w:type="spellEnd"/>
      <w:r>
        <w:t xml:space="preserve"> L., </w:t>
      </w:r>
      <w:proofErr w:type="spellStart"/>
      <w:r>
        <w:t>Cajanus</w:t>
      </w:r>
      <w:proofErr w:type="spellEnd"/>
      <w:r>
        <w:t xml:space="preserve"> </w:t>
      </w:r>
      <w:proofErr w:type="spellStart"/>
      <w:r>
        <w:t>cajan</w:t>
      </w:r>
      <w:proofErr w:type="spellEnd"/>
      <w:r>
        <w:t xml:space="preserve"> (L.) </w:t>
      </w:r>
      <w:proofErr w:type="spellStart"/>
      <w:proofErr w:type="gramStart"/>
      <w:r>
        <w:t>Millsp</w:t>
      </w:r>
      <w:proofErr w:type="spellEnd"/>
      <w:r>
        <w:t>.,</w:t>
      </w:r>
      <w:proofErr w:type="gramEnd"/>
      <w:r>
        <w:t xml:space="preserve"> </w:t>
      </w:r>
      <w:proofErr w:type="spellStart"/>
      <w:r>
        <w:t>Coccinia</w:t>
      </w:r>
      <w:proofErr w:type="spellEnd"/>
      <w:r>
        <w:t xml:space="preserve"> </w:t>
      </w:r>
      <w:proofErr w:type="spellStart"/>
      <w:r>
        <w:t>grandis</w:t>
      </w:r>
      <w:proofErr w:type="spellEnd"/>
      <w:r>
        <w:t xml:space="preserve"> (L.) </w:t>
      </w:r>
      <w:proofErr w:type="gramStart"/>
      <w:r>
        <w:t xml:space="preserve">Voigt, </w:t>
      </w:r>
      <w:proofErr w:type="spellStart"/>
      <w:r>
        <w:t>Cocos</w:t>
      </w:r>
      <w:proofErr w:type="spellEnd"/>
      <w:r>
        <w:t xml:space="preserve"> </w:t>
      </w:r>
      <w:proofErr w:type="spellStart"/>
      <w:r>
        <w:t>nucifera</w:t>
      </w:r>
      <w:proofErr w:type="spellEnd"/>
      <w:r>
        <w:t xml:space="preserve"> L., Curcuma longa L., </w:t>
      </w:r>
      <w:proofErr w:type="spellStart"/>
      <w:r>
        <w:t>Eclipta</w:t>
      </w:r>
      <w:proofErr w:type="spellEnd"/>
      <w:r>
        <w:t xml:space="preserve"> </w:t>
      </w:r>
      <w:proofErr w:type="spellStart"/>
      <w:r>
        <w:t>prostrata</w:t>
      </w:r>
      <w:proofErr w:type="spellEnd"/>
      <w:r>
        <w:t xml:space="preserve"> (L.)</w:t>
      </w:r>
      <w:proofErr w:type="gramEnd"/>
      <w:r>
        <w:t xml:space="preserve"> </w:t>
      </w:r>
      <w:proofErr w:type="gramStart"/>
      <w:r>
        <w:t xml:space="preserve">L., </w:t>
      </w:r>
      <w:proofErr w:type="spellStart"/>
      <w:r>
        <w:t>Ficus</w:t>
      </w:r>
      <w:proofErr w:type="spellEnd"/>
      <w:r>
        <w:t xml:space="preserve"> </w:t>
      </w:r>
      <w:proofErr w:type="spellStart"/>
      <w:r>
        <w:t>racemosa</w:t>
      </w:r>
      <w:proofErr w:type="spellEnd"/>
      <w:r>
        <w:t xml:space="preserve"> L., </w:t>
      </w:r>
      <w:proofErr w:type="spellStart"/>
      <w:r>
        <w:t>Leonurus</w:t>
      </w:r>
      <w:proofErr w:type="spellEnd"/>
      <w:r>
        <w:t xml:space="preserve"> </w:t>
      </w:r>
      <w:proofErr w:type="spellStart"/>
      <w:r>
        <w:t>sibiricus</w:t>
      </w:r>
      <w:proofErr w:type="spellEnd"/>
      <w:r>
        <w:t xml:space="preserve"> L., </w:t>
      </w:r>
      <w:proofErr w:type="spellStart"/>
      <w:r>
        <w:t>Momordica</w:t>
      </w:r>
      <w:proofErr w:type="spellEnd"/>
      <w:r>
        <w:t xml:space="preserve"> </w:t>
      </w:r>
      <w:proofErr w:type="spellStart"/>
      <w:r>
        <w:t>charantia</w:t>
      </w:r>
      <w:proofErr w:type="spellEnd"/>
      <w:r>
        <w:t xml:space="preserve"> L., </w:t>
      </w:r>
      <w:proofErr w:type="spellStart"/>
      <w:r>
        <w:t>Moringa</w:t>
      </w:r>
      <w:proofErr w:type="spellEnd"/>
      <w:r>
        <w:t xml:space="preserve"> </w:t>
      </w:r>
      <w:proofErr w:type="spellStart"/>
      <w:r>
        <w:t>oleifera</w:t>
      </w:r>
      <w:proofErr w:type="spellEnd"/>
      <w:r>
        <w:t xml:space="preserve"> Lam., </w:t>
      </w:r>
      <w:proofErr w:type="spellStart"/>
      <w:r>
        <w:t>Murraya</w:t>
      </w:r>
      <w:proofErr w:type="spellEnd"/>
      <w:r>
        <w:t xml:space="preserve"> </w:t>
      </w:r>
      <w:proofErr w:type="spellStart"/>
      <w:r>
        <w:t>koenigii</w:t>
      </w:r>
      <w:proofErr w:type="spellEnd"/>
      <w:r>
        <w:t xml:space="preserve"> (L.)</w:t>
      </w:r>
      <w:proofErr w:type="gramEnd"/>
      <w:r>
        <w:t xml:space="preserve"> </w:t>
      </w:r>
      <w:proofErr w:type="spellStart"/>
      <w:r>
        <w:t>Spreng</w:t>
      </w:r>
      <w:proofErr w:type="spellEnd"/>
      <w:r>
        <w:t xml:space="preserve">., </w:t>
      </w:r>
      <w:proofErr w:type="spellStart"/>
      <w:r>
        <w:t>Ocimum</w:t>
      </w:r>
      <w:proofErr w:type="spellEnd"/>
      <w:r>
        <w:t xml:space="preserve"> </w:t>
      </w:r>
      <w:proofErr w:type="spellStart"/>
      <w:r>
        <w:t>tenuiflorum</w:t>
      </w:r>
      <w:proofErr w:type="spellEnd"/>
      <w:r>
        <w:t xml:space="preserve"> L., </w:t>
      </w:r>
      <w:proofErr w:type="spellStart"/>
      <w:r>
        <w:t>Paederia</w:t>
      </w:r>
      <w:proofErr w:type="spellEnd"/>
      <w:r>
        <w:t xml:space="preserve"> </w:t>
      </w:r>
      <w:proofErr w:type="spellStart"/>
      <w:r>
        <w:t>foetida</w:t>
      </w:r>
      <w:proofErr w:type="spellEnd"/>
      <w:r>
        <w:t xml:space="preserve"> L., </w:t>
      </w:r>
      <w:proofErr w:type="spellStart"/>
      <w:r>
        <w:t>Psidium</w:t>
      </w:r>
      <w:proofErr w:type="spellEnd"/>
      <w:r>
        <w:t xml:space="preserve"> </w:t>
      </w:r>
      <w:proofErr w:type="spellStart"/>
      <w:r>
        <w:t>guajava</w:t>
      </w:r>
      <w:proofErr w:type="spellEnd"/>
      <w:r>
        <w:t xml:space="preserve"> L., </w:t>
      </w:r>
      <w:proofErr w:type="spellStart"/>
      <w:r>
        <w:t>Punica</w:t>
      </w:r>
      <w:proofErr w:type="spellEnd"/>
      <w:r>
        <w:t xml:space="preserve"> </w:t>
      </w:r>
      <w:proofErr w:type="spellStart"/>
      <w:r>
        <w:t>granatum</w:t>
      </w:r>
      <w:proofErr w:type="spellEnd"/>
      <w:r>
        <w:t xml:space="preserve"> L., </w:t>
      </w:r>
      <w:proofErr w:type="spellStart"/>
      <w:r>
        <w:t>Phyllanthus</w:t>
      </w:r>
      <w:proofErr w:type="spellEnd"/>
      <w:r>
        <w:t xml:space="preserve"> </w:t>
      </w:r>
      <w:proofErr w:type="spellStart"/>
      <w:r>
        <w:t>emblica</w:t>
      </w:r>
      <w:proofErr w:type="spellEnd"/>
      <w:r>
        <w:t xml:space="preserve"> L., </w:t>
      </w:r>
      <w:proofErr w:type="spellStart"/>
      <w:r>
        <w:t>Phyllanthus</w:t>
      </w:r>
      <w:proofErr w:type="spellEnd"/>
      <w:r>
        <w:t xml:space="preserve"> </w:t>
      </w:r>
      <w:proofErr w:type="spellStart"/>
      <w:r>
        <w:t>reticulatus</w:t>
      </w:r>
      <w:proofErr w:type="spellEnd"/>
      <w:r>
        <w:t xml:space="preserve"> </w:t>
      </w:r>
      <w:proofErr w:type="spellStart"/>
      <w:r>
        <w:t>Poir</w:t>
      </w:r>
      <w:proofErr w:type="spellEnd"/>
      <w:r>
        <w:t xml:space="preserve">., </w:t>
      </w:r>
      <w:proofErr w:type="spellStart"/>
      <w:r>
        <w:t>Scoparia</w:t>
      </w:r>
      <w:proofErr w:type="spellEnd"/>
      <w:r>
        <w:t xml:space="preserve"> </w:t>
      </w:r>
      <w:proofErr w:type="spellStart"/>
      <w:r>
        <w:t>dulcis</w:t>
      </w:r>
      <w:proofErr w:type="spellEnd"/>
      <w:r>
        <w:t xml:space="preserve"> L., </w:t>
      </w:r>
      <w:proofErr w:type="spellStart"/>
      <w:r>
        <w:t>Syzygium</w:t>
      </w:r>
      <w:proofErr w:type="spellEnd"/>
      <w:r>
        <w:t xml:space="preserve"> </w:t>
      </w:r>
      <w:proofErr w:type="spellStart"/>
      <w:r>
        <w:t>aromaticum</w:t>
      </w:r>
      <w:proofErr w:type="spellEnd"/>
      <w:r>
        <w:t xml:space="preserve"> (L.) </w:t>
      </w:r>
      <w:proofErr w:type="spellStart"/>
      <w:proofErr w:type="gramStart"/>
      <w:r>
        <w:t>Merr</w:t>
      </w:r>
      <w:proofErr w:type="spellEnd"/>
      <w:r>
        <w:t>.</w:t>
      </w:r>
      <w:proofErr w:type="gramEnd"/>
      <w:r>
        <w:t xml:space="preserve"> </w:t>
      </w:r>
      <w:proofErr w:type="gramStart"/>
      <w:r>
        <w:t xml:space="preserve">&amp; </w:t>
      </w:r>
      <w:proofErr w:type="spellStart"/>
      <w:r>
        <w:t>L.M.Perry</w:t>
      </w:r>
      <w:proofErr w:type="spellEnd"/>
      <w:r>
        <w:t xml:space="preserve">, </w:t>
      </w:r>
      <w:proofErr w:type="spellStart"/>
      <w:r>
        <w:t>Syzygium</w:t>
      </w:r>
      <w:proofErr w:type="spellEnd"/>
      <w:r>
        <w:t xml:space="preserve"> </w:t>
      </w:r>
      <w:proofErr w:type="spellStart"/>
      <w:r>
        <w:t>cumini</w:t>
      </w:r>
      <w:proofErr w:type="spellEnd"/>
      <w:r>
        <w:t xml:space="preserve"> (L.)</w:t>
      </w:r>
      <w:proofErr w:type="gramEnd"/>
      <w:r>
        <w:t xml:space="preserve"> </w:t>
      </w:r>
      <w:proofErr w:type="spellStart"/>
      <w:r>
        <w:t>Skeels</w:t>
      </w:r>
      <w:proofErr w:type="spellEnd"/>
      <w:r>
        <w:t xml:space="preserve">, </w:t>
      </w:r>
      <w:proofErr w:type="spellStart"/>
      <w:r>
        <w:t>Terminalia</w:t>
      </w:r>
      <w:proofErr w:type="spellEnd"/>
      <w:r>
        <w:t xml:space="preserve"> </w:t>
      </w:r>
      <w:proofErr w:type="spellStart"/>
      <w:proofErr w:type="gramStart"/>
      <w:r>
        <w:t>arjuna</w:t>
      </w:r>
      <w:proofErr w:type="spellEnd"/>
      <w:proofErr w:type="gramEnd"/>
      <w:r>
        <w:t xml:space="preserve"> (</w:t>
      </w:r>
      <w:proofErr w:type="spellStart"/>
      <w:r>
        <w:t>Roxb</w:t>
      </w:r>
      <w:proofErr w:type="spellEnd"/>
      <w:r>
        <w:t xml:space="preserve">. ex DC.) </w:t>
      </w:r>
      <w:proofErr w:type="gramStart"/>
      <w:r>
        <w:t xml:space="preserve">Wight &amp; </w:t>
      </w:r>
      <w:proofErr w:type="spellStart"/>
      <w:r>
        <w:t>Arn</w:t>
      </w:r>
      <w:proofErr w:type="spellEnd"/>
      <w:r>
        <w:t xml:space="preserve">., </w:t>
      </w:r>
      <w:proofErr w:type="spellStart"/>
      <w:r>
        <w:t>Terminalia</w:t>
      </w:r>
      <w:proofErr w:type="spellEnd"/>
      <w:r>
        <w:t xml:space="preserve"> </w:t>
      </w:r>
      <w:proofErr w:type="spellStart"/>
      <w:r>
        <w:t>bellirica</w:t>
      </w:r>
      <w:proofErr w:type="spellEnd"/>
      <w:r>
        <w:t xml:space="preserve"> (</w:t>
      </w:r>
      <w:proofErr w:type="spellStart"/>
      <w:r>
        <w:t>Gaertn</w:t>
      </w:r>
      <w:proofErr w:type="spellEnd"/>
      <w:r>
        <w:t>.)</w:t>
      </w:r>
      <w:proofErr w:type="gramEnd"/>
      <w:r>
        <w:t xml:space="preserve"> </w:t>
      </w:r>
      <w:proofErr w:type="spellStart"/>
      <w:proofErr w:type="gramStart"/>
      <w:r>
        <w:t>Roxb</w:t>
      </w:r>
      <w:proofErr w:type="spellEnd"/>
      <w:r>
        <w:t>.,</w:t>
      </w:r>
      <w:proofErr w:type="gramEnd"/>
      <w:r>
        <w:t xml:space="preserve"> </w:t>
      </w:r>
      <w:proofErr w:type="spellStart"/>
      <w:r>
        <w:t>Terminalia</w:t>
      </w:r>
      <w:proofErr w:type="spellEnd"/>
      <w:r>
        <w:t xml:space="preserve"> </w:t>
      </w:r>
      <w:proofErr w:type="spellStart"/>
      <w:r>
        <w:t>chebula</w:t>
      </w:r>
      <w:proofErr w:type="spellEnd"/>
      <w:r>
        <w:t xml:space="preserve"> Retz., </w:t>
      </w:r>
      <w:proofErr w:type="spellStart"/>
      <w:r>
        <w:t>Wedelia</w:t>
      </w:r>
      <w:proofErr w:type="spellEnd"/>
      <w:r>
        <w:t xml:space="preserve"> </w:t>
      </w:r>
      <w:proofErr w:type="spellStart"/>
      <w:r>
        <w:t>chinensis</w:t>
      </w:r>
      <w:proofErr w:type="spellEnd"/>
      <w:r>
        <w:t xml:space="preserve"> (</w:t>
      </w:r>
      <w:proofErr w:type="spellStart"/>
      <w:r>
        <w:t>Osbeck</w:t>
      </w:r>
      <w:proofErr w:type="spellEnd"/>
      <w:r>
        <w:t xml:space="preserve">) </w:t>
      </w:r>
      <w:proofErr w:type="spellStart"/>
      <w:r>
        <w:t>Merr</w:t>
      </w:r>
      <w:proofErr w:type="spellEnd"/>
      <w:r>
        <w:t xml:space="preserve">., and </w:t>
      </w:r>
      <w:proofErr w:type="spellStart"/>
      <w:r>
        <w:t>Zingiber</w:t>
      </w:r>
      <w:proofErr w:type="spellEnd"/>
      <w:r>
        <w:t xml:space="preserve"> </w:t>
      </w:r>
      <w:proofErr w:type="spellStart"/>
      <w:r>
        <w:t>officinale</w:t>
      </w:r>
      <w:proofErr w:type="spellEnd"/>
      <w:r>
        <w:t xml:space="preserve"> Roscoe. Since allopathic medicine does not have a cure for hypertension, the above-mentioned plants are potentially interesting for discovery of novel compounds, which can be effective in controlling or curing hypertension.</w:t>
      </w:r>
    </w:p>
    <w:p w:rsidR="00B921ED" w:rsidRDefault="00B921ED">
      <w:pPr>
        <w:widowControl w:val="0"/>
        <w:autoSpaceDE w:val="0"/>
        <w:autoSpaceDN w:val="0"/>
        <w:adjustRightInd w:val="0"/>
      </w:pPr>
    </w:p>
    <w:sectPr w:rsidR="00B921ED" w:rsidSect="00483AA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A6" w:rsidRDefault="00483AA6" w:rsidP="00483AA6">
      <w:r>
        <w:separator/>
      </w:r>
    </w:p>
  </w:endnote>
  <w:endnote w:type="continuationSeparator" w:id="0">
    <w:p w:rsidR="00483AA6" w:rsidRDefault="00483AA6" w:rsidP="004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A6" w:rsidRDefault="00483AA6" w:rsidP="00483AA6">
      <w:r>
        <w:separator/>
      </w:r>
    </w:p>
  </w:footnote>
  <w:footnote w:type="continuationSeparator" w:id="0">
    <w:p w:rsidR="00483AA6" w:rsidRDefault="00483AA6" w:rsidP="0048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6" w:rsidRDefault="00483AA6" w:rsidP="00483AA6">
    <w:pPr>
      <w:pStyle w:val="Header"/>
    </w:pPr>
    <w:r>
      <w:t>1556, oral or poster, cat: 25</w:t>
    </w:r>
  </w:p>
  <w:p w:rsidR="00483AA6" w:rsidRDefault="00483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373D7"/>
    <w:rsid w:val="00447B2F"/>
    <w:rsid w:val="00483AA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A6"/>
    <w:pPr>
      <w:tabs>
        <w:tab w:val="center" w:pos="4320"/>
        <w:tab w:val="right" w:pos="8640"/>
      </w:tabs>
    </w:pPr>
  </w:style>
  <w:style w:type="character" w:customStyle="1" w:styleId="HeaderChar">
    <w:name w:val="Header Char"/>
    <w:basedOn w:val="DefaultParagraphFont"/>
    <w:link w:val="Header"/>
    <w:uiPriority w:val="99"/>
    <w:rsid w:val="00483AA6"/>
    <w:rPr>
      <w:sz w:val="24"/>
      <w:szCs w:val="24"/>
    </w:rPr>
  </w:style>
  <w:style w:type="paragraph" w:styleId="Footer">
    <w:name w:val="footer"/>
    <w:basedOn w:val="Normal"/>
    <w:link w:val="FooterChar"/>
    <w:uiPriority w:val="99"/>
    <w:unhideWhenUsed/>
    <w:rsid w:val="00483AA6"/>
    <w:pPr>
      <w:tabs>
        <w:tab w:val="center" w:pos="4320"/>
        <w:tab w:val="right" w:pos="8640"/>
      </w:tabs>
    </w:pPr>
  </w:style>
  <w:style w:type="character" w:customStyle="1" w:styleId="FooterChar">
    <w:name w:val="Footer Char"/>
    <w:basedOn w:val="DefaultParagraphFont"/>
    <w:link w:val="Footer"/>
    <w:uiPriority w:val="99"/>
    <w:rsid w:val="00483AA6"/>
    <w:rPr>
      <w:sz w:val="24"/>
      <w:szCs w:val="24"/>
    </w:rPr>
  </w:style>
  <w:style w:type="paragraph" w:styleId="BalloonText">
    <w:name w:val="Balloon Text"/>
    <w:basedOn w:val="Normal"/>
    <w:link w:val="BalloonTextChar"/>
    <w:uiPriority w:val="99"/>
    <w:semiHidden/>
    <w:unhideWhenUsed/>
    <w:rsid w:val="00483AA6"/>
    <w:rPr>
      <w:rFonts w:ascii="Tahoma" w:hAnsi="Tahoma" w:cs="Tahoma"/>
      <w:sz w:val="16"/>
      <w:szCs w:val="16"/>
    </w:rPr>
  </w:style>
  <w:style w:type="character" w:customStyle="1" w:styleId="BalloonTextChar">
    <w:name w:val="Balloon Text Char"/>
    <w:basedOn w:val="DefaultParagraphFont"/>
    <w:link w:val="BalloonText"/>
    <w:uiPriority w:val="99"/>
    <w:semiHidden/>
    <w:rsid w:val="0048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A6"/>
    <w:pPr>
      <w:tabs>
        <w:tab w:val="center" w:pos="4320"/>
        <w:tab w:val="right" w:pos="8640"/>
      </w:tabs>
    </w:pPr>
  </w:style>
  <w:style w:type="character" w:customStyle="1" w:styleId="HeaderChar">
    <w:name w:val="Header Char"/>
    <w:basedOn w:val="DefaultParagraphFont"/>
    <w:link w:val="Header"/>
    <w:uiPriority w:val="99"/>
    <w:rsid w:val="00483AA6"/>
    <w:rPr>
      <w:sz w:val="24"/>
      <w:szCs w:val="24"/>
    </w:rPr>
  </w:style>
  <w:style w:type="paragraph" w:styleId="Footer">
    <w:name w:val="footer"/>
    <w:basedOn w:val="Normal"/>
    <w:link w:val="FooterChar"/>
    <w:uiPriority w:val="99"/>
    <w:unhideWhenUsed/>
    <w:rsid w:val="00483AA6"/>
    <w:pPr>
      <w:tabs>
        <w:tab w:val="center" w:pos="4320"/>
        <w:tab w:val="right" w:pos="8640"/>
      </w:tabs>
    </w:pPr>
  </w:style>
  <w:style w:type="character" w:customStyle="1" w:styleId="FooterChar">
    <w:name w:val="Footer Char"/>
    <w:basedOn w:val="DefaultParagraphFont"/>
    <w:link w:val="Footer"/>
    <w:uiPriority w:val="99"/>
    <w:rsid w:val="00483AA6"/>
    <w:rPr>
      <w:sz w:val="24"/>
      <w:szCs w:val="24"/>
    </w:rPr>
  </w:style>
  <w:style w:type="paragraph" w:styleId="BalloonText">
    <w:name w:val="Balloon Text"/>
    <w:basedOn w:val="Normal"/>
    <w:link w:val="BalloonTextChar"/>
    <w:uiPriority w:val="99"/>
    <w:semiHidden/>
    <w:unhideWhenUsed/>
    <w:rsid w:val="00483AA6"/>
    <w:rPr>
      <w:rFonts w:ascii="Tahoma" w:hAnsi="Tahoma" w:cs="Tahoma"/>
      <w:sz w:val="16"/>
      <w:szCs w:val="16"/>
    </w:rPr>
  </w:style>
  <w:style w:type="character" w:customStyle="1" w:styleId="BalloonTextChar">
    <w:name w:val="Balloon Text Char"/>
    <w:basedOn w:val="DefaultParagraphFont"/>
    <w:link w:val="BalloonText"/>
    <w:uiPriority w:val="99"/>
    <w:semiHidden/>
    <w:rsid w:val="0048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A43DE792</Template>
  <TotalTime>3</TotalTime>
  <Pages>1</Pages>
  <Words>280</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2012-05-13T15:06:00Z</cp:lastPrinted>
  <dcterms:created xsi:type="dcterms:W3CDTF">2012-05-13T15:04:00Z</dcterms:created>
  <dcterms:modified xsi:type="dcterms:W3CDTF">2012-05-13T15:07:00Z</dcterms:modified>
</cp:coreProperties>
</file>